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0DBF" w14:textId="6357B076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b/>
          <w:szCs w:val="24"/>
          <w:u w:val="single"/>
        </w:rPr>
        <w:t>CLS 4</w:t>
      </w:r>
      <w:r w:rsidR="00D61C0B" w:rsidRPr="00C14BD1">
        <w:rPr>
          <w:rFonts w:ascii="Times New Roman" w:hAnsi="Times New Roman"/>
          <w:b/>
          <w:szCs w:val="24"/>
          <w:u w:val="single"/>
        </w:rPr>
        <w:t>27</w:t>
      </w:r>
      <w:r w:rsidRPr="00C14BD1">
        <w:rPr>
          <w:rFonts w:ascii="Times New Roman" w:hAnsi="Times New Roman"/>
          <w:b/>
          <w:szCs w:val="24"/>
          <w:u w:val="single"/>
        </w:rPr>
        <w:t xml:space="preserve">: </w:t>
      </w:r>
      <w:r w:rsidR="00D61C0B" w:rsidRPr="00C14BD1">
        <w:rPr>
          <w:rFonts w:ascii="Times New Roman" w:hAnsi="Times New Roman"/>
          <w:b/>
          <w:szCs w:val="24"/>
          <w:u w:val="single"/>
        </w:rPr>
        <w:t>Parasitology</w:t>
      </w:r>
    </w:p>
    <w:p w14:paraId="34EBEF04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/>
          <w:szCs w:val="24"/>
        </w:rPr>
      </w:pPr>
    </w:p>
    <w:p w14:paraId="6D033423" w14:textId="77777777" w:rsidR="00A90059" w:rsidRPr="00A90059" w:rsidRDefault="00A90059" w:rsidP="00A90059">
      <w:pPr>
        <w:spacing w:before="110"/>
        <w:ind w:left="100"/>
        <w:rPr>
          <w:rFonts w:ascii="Times New Roman" w:hAnsi="Times New Roman"/>
          <w:szCs w:val="24"/>
        </w:rPr>
      </w:pPr>
      <w:r w:rsidRPr="00A90059">
        <w:rPr>
          <w:rFonts w:ascii="Times New Roman" w:hAnsi="Times New Roman"/>
          <w:b/>
          <w:szCs w:val="24"/>
        </w:rPr>
        <w:t>Instructor-</w:t>
      </w:r>
      <w:r w:rsidRPr="00A90059">
        <w:rPr>
          <w:rFonts w:ascii="Times New Roman" w:hAnsi="Times New Roman"/>
          <w:b/>
          <w:spacing w:val="-7"/>
          <w:szCs w:val="24"/>
        </w:rPr>
        <w:t xml:space="preserve"> </w:t>
      </w:r>
      <w:r w:rsidRPr="00A90059">
        <w:rPr>
          <w:rFonts w:ascii="Times New Roman" w:hAnsi="Times New Roman"/>
          <w:b/>
          <w:szCs w:val="24"/>
        </w:rPr>
        <w:t>Lecture:</w:t>
      </w:r>
      <w:r w:rsidRPr="00A90059">
        <w:rPr>
          <w:rFonts w:ascii="Times New Roman" w:hAnsi="Times New Roman"/>
          <w:b/>
          <w:spacing w:val="-6"/>
          <w:szCs w:val="24"/>
        </w:rPr>
        <w:t xml:space="preserve"> </w:t>
      </w:r>
      <w:r w:rsidRPr="00A90059">
        <w:rPr>
          <w:rFonts w:ascii="Times New Roman" w:hAnsi="Times New Roman"/>
          <w:szCs w:val="24"/>
        </w:rPr>
        <w:t>Kelly</w:t>
      </w:r>
      <w:r w:rsidRPr="00A90059">
        <w:rPr>
          <w:rFonts w:ascii="Times New Roman" w:hAnsi="Times New Roman"/>
          <w:spacing w:val="-6"/>
          <w:szCs w:val="24"/>
        </w:rPr>
        <w:t xml:space="preserve"> </w:t>
      </w:r>
      <w:r w:rsidRPr="00A90059">
        <w:rPr>
          <w:rFonts w:ascii="Times New Roman" w:hAnsi="Times New Roman"/>
          <w:szCs w:val="24"/>
        </w:rPr>
        <w:t>Michalski,</w:t>
      </w:r>
      <w:r w:rsidRPr="00A90059">
        <w:rPr>
          <w:rFonts w:ascii="Times New Roman" w:hAnsi="Times New Roman"/>
          <w:spacing w:val="-6"/>
          <w:szCs w:val="24"/>
        </w:rPr>
        <w:t xml:space="preserve"> </w:t>
      </w:r>
      <w:r w:rsidRPr="00A90059">
        <w:rPr>
          <w:rFonts w:ascii="Times New Roman" w:hAnsi="Times New Roman"/>
          <w:szCs w:val="24"/>
        </w:rPr>
        <w:t>M.S.,</w:t>
      </w:r>
      <w:r w:rsidRPr="00A90059">
        <w:rPr>
          <w:rFonts w:ascii="Times New Roman" w:hAnsi="Times New Roman"/>
          <w:spacing w:val="-6"/>
          <w:szCs w:val="24"/>
        </w:rPr>
        <w:t xml:space="preserve"> </w:t>
      </w:r>
      <w:r w:rsidRPr="00A90059">
        <w:rPr>
          <w:rFonts w:ascii="Times New Roman" w:hAnsi="Times New Roman"/>
          <w:szCs w:val="24"/>
        </w:rPr>
        <w:t>MLS</w:t>
      </w:r>
      <w:r w:rsidRPr="00A90059">
        <w:rPr>
          <w:rFonts w:ascii="Times New Roman" w:hAnsi="Times New Roman"/>
          <w:spacing w:val="-5"/>
          <w:szCs w:val="24"/>
        </w:rPr>
        <w:t xml:space="preserve"> </w:t>
      </w:r>
      <w:r w:rsidRPr="00A90059">
        <w:rPr>
          <w:rFonts w:ascii="Times New Roman" w:hAnsi="Times New Roman"/>
          <w:spacing w:val="-2"/>
          <w:szCs w:val="24"/>
        </w:rPr>
        <w:t>(ASCP)</w:t>
      </w:r>
      <w:r w:rsidRPr="00A90059">
        <w:rPr>
          <w:rFonts w:ascii="Times New Roman" w:hAnsi="Times New Roman"/>
          <w:spacing w:val="-2"/>
          <w:szCs w:val="24"/>
          <w:vertAlign w:val="superscript"/>
        </w:rPr>
        <w:t>CM</w:t>
      </w:r>
    </w:p>
    <w:p w14:paraId="2EF422EB" w14:textId="77777777" w:rsidR="00A90059" w:rsidRPr="00A90059" w:rsidRDefault="00A90059" w:rsidP="00A90059">
      <w:pPr>
        <w:ind w:left="100"/>
        <w:rPr>
          <w:rFonts w:ascii="Times New Roman" w:hAnsi="Times New Roman"/>
          <w:szCs w:val="24"/>
        </w:rPr>
      </w:pPr>
      <w:r w:rsidRPr="00A90059">
        <w:rPr>
          <w:rFonts w:ascii="Times New Roman" w:hAnsi="Times New Roman"/>
          <w:b/>
          <w:szCs w:val="24"/>
        </w:rPr>
        <w:t>Office:</w:t>
      </w:r>
      <w:r w:rsidRPr="00A90059">
        <w:rPr>
          <w:rFonts w:ascii="Times New Roman" w:hAnsi="Times New Roman"/>
          <w:b/>
          <w:spacing w:val="-6"/>
          <w:szCs w:val="24"/>
        </w:rPr>
        <w:t xml:space="preserve"> </w:t>
      </w:r>
      <w:r w:rsidRPr="00A90059">
        <w:rPr>
          <w:rFonts w:ascii="Times New Roman" w:hAnsi="Times New Roman"/>
          <w:bCs/>
          <w:spacing w:val="-6"/>
          <w:szCs w:val="24"/>
        </w:rPr>
        <w:t>D</w:t>
      </w:r>
      <w:r w:rsidRPr="00A90059">
        <w:rPr>
          <w:rFonts w:ascii="Times New Roman" w:hAnsi="Times New Roman"/>
          <w:b/>
          <w:spacing w:val="-6"/>
          <w:szCs w:val="24"/>
        </w:rPr>
        <w:t>-</w:t>
      </w:r>
      <w:r w:rsidRPr="00A90059">
        <w:rPr>
          <w:rFonts w:ascii="Times New Roman" w:hAnsi="Times New Roman"/>
          <w:szCs w:val="24"/>
        </w:rPr>
        <w:t>146</w:t>
      </w:r>
      <w:r w:rsidRPr="00A90059">
        <w:rPr>
          <w:rFonts w:ascii="Times New Roman" w:hAnsi="Times New Roman"/>
          <w:spacing w:val="-5"/>
          <w:szCs w:val="24"/>
        </w:rPr>
        <w:t xml:space="preserve"> </w:t>
      </w:r>
      <w:r w:rsidRPr="00A90059">
        <w:rPr>
          <w:rFonts w:ascii="Times New Roman" w:hAnsi="Times New Roman"/>
          <w:szCs w:val="24"/>
        </w:rPr>
        <w:t>Science</w:t>
      </w:r>
      <w:r w:rsidRPr="00A90059">
        <w:rPr>
          <w:rFonts w:ascii="Times New Roman" w:hAnsi="Times New Roman"/>
          <w:spacing w:val="-4"/>
          <w:szCs w:val="24"/>
        </w:rPr>
        <w:t xml:space="preserve"> </w:t>
      </w:r>
      <w:r w:rsidRPr="00A90059">
        <w:rPr>
          <w:rFonts w:ascii="Times New Roman" w:hAnsi="Times New Roman"/>
          <w:szCs w:val="24"/>
        </w:rPr>
        <w:t>Building</w:t>
      </w:r>
    </w:p>
    <w:p w14:paraId="66EC631E" w14:textId="77777777" w:rsidR="00A90059" w:rsidRPr="00A90059" w:rsidRDefault="00A90059" w:rsidP="00A90059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szCs w:val="24"/>
        </w:rPr>
      </w:pPr>
      <w:r w:rsidRPr="00A90059">
        <w:rPr>
          <w:rFonts w:ascii="Times New Roman" w:hAnsi="Times New Roman"/>
          <w:b/>
          <w:szCs w:val="24"/>
        </w:rPr>
        <w:t xml:space="preserve">  Phone:</w:t>
      </w:r>
      <w:r w:rsidRPr="00A90059">
        <w:rPr>
          <w:rFonts w:ascii="Times New Roman" w:hAnsi="Times New Roman"/>
          <w:szCs w:val="24"/>
        </w:rPr>
        <w:t xml:space="preserve"> 715-346-3765</w:t>
      </w:r>
      <w:r w:rsidRPr="00A90059">
        <w:rPr>
          <w:rFonts w:ascii="Times New Roman" w:hAnsi="Times New Roman"/>
          <w:szCs w:val="24"/>
        </w:rPr>
        <w:tab/>
      </w:r>
      <w:r w:rsidRPr="00A90059">
        <w:rPr>
          <w:rFonts w:ascii="Times New Roman" w:hAnsi="Times New Roman"/>
          <w:szCs w:val="24"/>
        </w:rPr>
        <w:tab/>
      </w:r>
      <w:r w:rsidRPr="00A90059">
        <w:rPr>
          <w:rFonts w:ascii="Times New Roman" w:hAnsi="Times New Roman"/>
          <w:szCs w:val="24"/>
        </w:rPr>
        <w:tab/>
      </w:r>
      <w:r w:rsidRPr="00A90059">
        <w:rPr>
          <w:rFonts w:ascii="Times New Roman" w:hAnsi="Times New Roman"/>
          <w:szCs w:val="24"/>
        </w:rPr>
        <w:tab/>
      </w:r>
      <w:r w:rsidRPr="00A90059">
        <w:rPr>
          <w:rFonts w:ascii="Times New Roman" w:hAnsi="Times New Roman"/>
          <w:szCs w:val="24"/>
        </w:rPr>
        <w:tab/>
      </w:r>
      <w:r w:rsidRPr="00A90059">
        <w:rPr>
          <w:rFonts w:ascii="Times New Roman" w:hAnsi="Times New Roman"/>
          <w:b/>
          <w:bCs/>
          <w:szCs w:val="24"/>
        </w:rPr>
        <w:t xml:space="preserve"> </w:t>
      </w:r>
    </w:p>
    <w:p w14:paraId="15A35642" w14:textId="1121921E" w:rsidR="00A90059" w:rsidRPr="00A90059" w:rsidRDefault="00A90059" w:rsidP="00A90059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bCs/>
          <w:szCs w:val="24"/>
        </w:rPr>
      </w:pPr>
      <w:r w:rsidRPr="00A90059">
        <w:rPr>
          <w:rFonts w:ascii="Times New Roman" w:hAnsi="Times New Roman"/>
          <w:b/>
          <w:bCs/>
          <w:szCs w:val="24"/>
        </w:rPr>
        <w:t xml:space="preserve">  Lecture: </w:t>
      </w:r>
      <w:r w:rsidRPr="00A90059">
        <w:rPr>
          <w:rFonts w:ascii="Times New Roman" w:hAnsi="Times New Roman"/>
          <w:szCs w:val="24"/>
        </w:rPr>
        <w:t>D224</w:t>
      </w:r>
      <w:r w:rsidR="00B96310">
        <w:rPr>
          <w:rFonts w:ascii="Times New Roman" w:hAnsi="Times New Roman"/>
          <w:szCs w:val="24"/>
        </w:rPr>
        <w:t xml:space="preserve"> 8:00am-</w:t>
      </w:r>
      <w:r w:rsidR="00CF0823">
        <w:rPr>
          <w:rFonts w:ascii="Times New Roman" w:hAnsi="Times New Roman"/>
          <w:szCs w:val="24"/>
        </w:rPr>
        <w:t>9:15am</w:t>
      </w:r>
    </w:p>
    <w:p w14:paraId="3630EC15" w14:textId="77777777" w:rsidR="00A90059" w:rsidRPr="00A90059" w:rsidRDefault="00A90059" w:rsidP="00A90059">
      <w:pPr>
        <w:ind w:left="100"/>
        <w:rPr>
          <w:rFonts w:ascii="Times New Roman" w:hAnsi="Times New Roman"/>
          <w:szCs w:val="24"/>
        </w:rPr>
      </w:pPr>
      <w:r w:rsidRPr="00A90059">
        <w:rPr>
          <w:rFonts w:ascii="Times New Roman" w:hAnsi="Times New Roman"/>
          <w:b/>
          <w:bCs/>
          <w:szCs w:val="24"/>
        </w:rPr>
        <w:t xml:space="preserve">Office Hours: </w:t>
      </w:r>
      <w:r w:rsidRPr="00A90059">
        <w:rPr>
          <w:rFonts w:ascii="Times New Roman" w:hAnsi="Times New Roman"/>
          <w:szCs w:val="24"/>
        </w:rPr>
        <w:t>By appointment</w:t>
      </w:r>
    </w:p>
    <w:p w14:paraId="0DDDADC2" w14:textId="77777777" w:rsidR="00A90059" w:rsidRPr="00A90059" w:rsidRDefault="00A90059" w:rsidP="00A90059">
      <w:pPr>
        <w:pStyle w:val="Heading1"/>
      </w:pPr>
      <w:r w:rsidRPr="00A90059">
        <w:t>E-mail:</w:t>
      </w:r>
      <w:r w:rsidRPr="00A90059">
        <w:rPr>
          <w:spacing w:val="-1"/>
        </w:rPr>
        <w:t xml:space="preserve"> </w:t>
      </w:r>
      <w:hyperlink r:id="rId8">
        <w:r w:rsidRPr="00A90059">
          <w:rPr>
            <w:color w:val="0000FF"/>
            <w:spacing w:val="-2"/>
            <w:u w:val="single" w:color="0000FF"/>
          </w:rPr>
          <w:t>kmichals@uwsp.edu</w:t>
        </w:r>
      </w:hyperlink>
    </w:p>
    <w:p w14:paraId="313DE6B9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bCs/>
          <w:szCs w:val="24"/>
          <w:lang w:val="it-IT"/>
        </w:rPr>
      </w:pPr>
    </w:p>
    <w:p w14:paraId="2EC90553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  <w:lang w:val="fr-FR"/>
        </w:rPr>
      </w:pPr>
    </w:p>
    <w:p w14:paraId="70DE0AE1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b/>
          <w:szCs w:val="24"/>
          <w:u w:val="single"/>
        </w:rPr>
        <w:t>COURSE DESCRIPTION:</w:t>
      </w:r>
    </w:p>
    <w:p w14:paraId="71DFB6D6" w14:textId="40E34DCD" w:rsidR="00A668C4" w:rsidRPr="00C14BD1" w:rsidRDefault="00A668C4" w:rsidP="006A6796">
      <w:pPr>
        <w:widowControl/>
        <w:shd w:val="clear" w:color="auto" w:fill="FFFFFF" w:themeFill="background1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/>
          <w:b/>
          <w:bCs/>
          <w:szCs w:val="24"/>
        </w:rPr>
      </w:pPr>
      <w:r w:rsidRPr="006A6796">
        <w:rPr>
          <w:rFonts w:ascii="Times New Roman" w:hAnsi="Times New Roman"/>
          <w:b/>
          <w:bCs/>
          <w:szCs w:val="24"/>
        </w:rPr>
        <w:t xml:space="preserve">CLS </w:t>
      </w:r>
      <w:r w:rsidR="00D61C0B" w:rsidRPr="006A6796">
        <w:rPr>
          <w:rFonts w:ascii="Times New Roman" w:hAnsi="Times New Roman"/>
          <w:b/>
          <w:bCs/>
          <w:szCs w:val="24"/>
        </w:rPr>
        <w:t>427</w:t>
      </w:r>
      <w:r w:rsidR="00433863" w:rsidRPr="006A6796">
        <w:rPr>
          <w:rFonts w:ascii="Times New Roman" w:hAnsi="Times New Roman"/>
          <w:b/>
          <w:bCs/>
          <w:szCs w:val="24"/>
        </w:rPr>
        <w:t xml:space="preserve">: </w:t>
      </w:r>
      <w:r w:rsidR="00433863" w:rsidRPr="006A6796">
        <w:rPr>
          <w:rFonts w:ascii="Times New Roman" w:hAnsi="Times New Roman"/>
          <w:szCs w:val="24"/>
          <w:shd w:val="clear" w:color="auto" w:fill="F9F9F9"/>
        </w:rPr>
        <w:t>This course introduces the morphology, developmental life cycle, pathology, immunology, epidemiology, and treatment and control of each of the major parasites of humans.</w:t>
      </w:r>
      <w:r w:rsidR="00433863" w:rsidRPr="00C14BD1">
        <w:rPr>
          <w:rFonts w:ascii="Times New Roman" w:hAnsi="Times New Roman"/>
          <w:szCs w:val="24"/>
          <w:shd w:val="clear" w:color="auto" w:fill="F9F9F9"/>
        </w:rPr>
        <w:t xml:space="preserve">  </w:t>
      </w:r>
    </w:p>
    <w:p w14:paraId="3D9E6115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14:paraId="7FFF3892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b/>
          <w:szCs w:val="24"/>
          <w:u w:val="single"/>
        </w:rPr>
        <w:t>LEARNING OUTCOMES</w:t>
      </w:r>
    </w:p>
    <w:p w14:paraId="7D2A36FD" w14:textId="77777777" w:rsidR="00A668C4" w:rsidRPr="00C14BD1" w:rsidRDefault="00A668C4" w:rsidP="00A668C4">
      <w:pPr>
        <w:widowControl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/>
          <w:b/>
          <w:bCs/>
          <w:szCs w:val="24"/>
        </w:rPr>
      </w:pPr>
    </w:p>
    <w:p w14:paraId="578C9526" w14:textId="77777777" w:rsidR="00A668C4" w:rsidRPr="00C14BD1" w:rsidRDefault="00A668C4" w:rsidP="00A668C4">
      <w:pPr>
        <w:widowControl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bCs/>
          <w:i/>
          <w:iCs/>
          <w:szCs w:val="24"/>
        </w:rPr>
      </w:pPr>
      <w:r w:rsidRPr="00C14BD1">
        <w:rPr>
          <w:rFonts w:ascii="Times New Roman" w:hAnsi="Times New Roman"/>
          <w:b/>
          <w:bCs/>
          <w:i/>
          <w:iCs/>
          <w:szCs w:val="24"/>
        </w:rPr>
        <w:t>Students will be able to:</w:t>
      </w:r>
    </w:p>
    <w:p w14:paraId="0615C8A6" w14:textId="7D2E21DA" w:rsidR="00A668C4" w:rsidRPr="00C14BD1" w:rsidRDefault="00433863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State definitions of general terms used in parasitology</w:t>
      </w:r>
      <w:r w:rsidR="00B55C6D" w:rsidRPr="00C14BD1">
        <w:rPr>
          <w:rFonts w:ascii="Times New Roman" w:hAnsi="Times New Roman"/>
          <w:szCs w:val="24"/>
        </w:rPr>
        <w:t>.</w:t>
      </w:r>
    </w:p>
    <w:p w14:paraId="7B7E73BA" w14:textId="0878B756" w:rsidR="00433863" w:rsidRPr="00C14BD1" w:rsidRDefault="00B55C6D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Recall</w:t>
      </w:r>
      <w:r w:rsidR="00433863" w:rsidRPr="00C14BD1">
        <w:rPr>
          <w:rFonts w:ascii="Times New Roman" w:hAnsi="Times New Roman"/>
          <w:szCs w:val="24"/>
        </w:rPr>
        <w:t xml:space="preserve"> the scientific and common names of each parasite studied</w:t>
      </w:r>
      <w:r w:rsidRPr="00C14BD1">
        <w:rPr>
          <w:rFonts w:ascii="Times New Roman" w:hAnsi="Times New Roman"/>
          <w:szCs w:val="24"/>
        </w:rPr>
        <w:t>.</w:t>
      </w:r>
    </w:p>
    <w:p w14:paraId="2841AC0A" w14:textId="0BC9337E" w:rsidR="00433863" w:rsidRPr="00C14BD1" w:rsidRDefault="00433863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State the general geographic distribution of each parasite</w:t>
      </w:r>
      <w:r w:rsidR="00B55C6D" w:rsidRPr="00C14BD1">
        <w:rPr>
          <w:rFonts w:ascii="Times New Roman" w:hAnsi="Times New Roman"/>
          <w:szCs w:val="24"/>
        </w:rPr>
        <w:t>.</w:t>
      </w:r>
    </w:p>
    <w:p w14:paraId="07AA74AC" w14:textId="0FE80284" w:rsidR="00433863" w:rsidRPr="00C14BD1" w:rsidRDefault="00B55C6D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State</w:t>
      </w:r>
      <w:r w:rsidR="00433863" w:rsidRPr="00C14BD1">
        <w:rPr>
          <w:rFonts w:ascii="Times New Roman" w:hAnsi="Times New Roman"/>
          <w:szCs w:val="24"/>
        </w:rPr>
        <w:t xml:space="preserve"> the parasitic form that causes diseasing humans and its location in the body</w:t>
      </w:r>
      <w:r w:rsidRPr="00C14BD1">
        <w:rPr>
          <w:rFonts w:ascii="Times New Roman" w:hAnsi="Times New Roman"/>
          <w:szCs w:val="24"/>
        </w:rPr>
        <w:t>.</w:t>
      </w:r>
    </w:p>
    <w:p w14:paraId="08A488D7" w14:textId="3E90E09C" w:rsidR="00433863" w:rsidRPr="00C14BD1" w:rsidRDefault="00433863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 xml:space="preserve">Describe </w:t>
      </w:r>
      <w:proofErr w:type="gramStart"/>
      <w:r w:rsidRPr="00C14BD1">
        <w:rPr>
          <w:rFonts w:ascii="Times New Roman" w:hAnsi="Times New Roman"/>
          <w:szCs w:val="24"/>
        </w:rPr>
        <w:t>the means by which</w:t>
      </w:r>
      <w:proofErr w:type="gramEnd"/>
      <w:r w:rsidRPr="00C14BD1">
        <w:rPr>
          <w:rFonts w:ascii="Times New Roman" w:hAnsi="Times New Roman"/>
          <w:szCs w:val="24"/>
        </w:rPr>
        <w:t xml:space="preserve"> each infection occurs</w:t>
      </w:r>
      <w:r w:rsidR="00B55C6D" w:rsidRPr="00C14BD1">
        <w:rPr>
          <w:rFonts w:ascii="Times New Roman" w:hAnsi="Times New Roman"/>
          <w:szCs w:val="24"/>
        </w:rPr>
        <w:t>.</w:t>
      </w:r>
    </w:p>
    <w:p w14:paraId="2536DC43" w14:textId="34ABE39D" w:rsidR="00433863" w:rsidRPr="00C14BD1" w:rsidRDefault="00433863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S</w:t>
      </w:r>
      <w:r w:rsidR="005339EF" w:rsidRPr="00C14BD1">
        <w:rPr>
          <w:rFonts w:ascii="Times New Roman" w:hAnsi="Times New Roman"/>
          <w:szCs w:val="24"/>
        </w:rPr>
        <w:t>t</w:t>
      </w:r>
      <w:r w:rsidRPr="00C14BD1">
        <w:rPr>
          <w:rFonts w:ascii="Times New Roman" w:hAnsi="Times New Roman"/>
          <w:szCs w:val="24"/>
        </w:rPr>
        <w:t xml:space="preserve">ate the name of the disease produced </w:t>
      </w:r>
      <w:r w:rsidR="00B55C6D" w:rsidRPr="00C14BD1">
        <w:rPr>
          <w:rFonts w:ascii="Times New Roman" w:hAnsi="Times New Roman"/>
          <w:szCs w:val="24"/>
        </w:rPr>
        <w:t>and</w:t>
      </w:r>
      <w:r w:rsidRPr="00C14BD1">
        <w:rPr>
          <w:rFonts w:ascii="Times New Roman" w:hAnsi="Times New Roman"/>
          <w:szCs w:val="24"/>
        </w:rPr>
        <w:t xml:space="preserve"> its most common </w:t>
      </w:r>
      <w:r w:rsidR="00B55C6D" w:rsidRPr="00C14BD1">
        <w:rPr>
          <w:rFonts w:ascii="Times New Roman" w:hAnsi="Times New Roman"/>
          <w:szCs w:val="24"/>
        </w:rPr>
        <w:t>symptoms</w:t>
      </w:r>
      <w:r w:rsidRPr="00C14BD1">
        <w:rPr>
          <w:rFonts w:ascii="Times New Roman" w:hAnsi="Times New Roman"/>
          <w:szCs w:val="24"/>
        </w:rPr>
        <w:t xml:space="preserve"> and pathology</w:t>
      </w:r>
      <w:r w:rsidR="00B55C6D" w:rsidRPr="00C14BD1">
        <w:rPr>
          <w:rFonts w:ascii="Times New Roman" w:hAnsi="Times New Roman"/>
          <w:szCs w:val="24"/>
        </w:rPr>
        <w:t>.</w:t>
      </w:r>
    </w:p>
    <w:p w14:paraId="4E2164D8" w14:textId="12917629" w:rsidR="00433863" w:rsidRPr="00C14BD1" w:rsidRDefault="00433863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State the appropriate boy specimen to examine for the diagnostic stage of each parasite, and list other laboratory tests useful in its diagnosis</w:t>
      </w:r>
      <w:r w:rsidR="00B55C6D" w:rsidRPr="00C14BD1">
        <w:rPr>
          <w:rFonts w:ascii="Times New Roman" w:hAnsi="Times New Roman"/>
          <w:szCs w:val="24"/>
        </w:rPr>
        <w:t>.</w:t>
      </w:r>
    </w:p>
    <w:p w14:paraId="4FA35353" w14:textId="0DD2E2AC" w:rsidR="00433863" w:rsidRPr="00C14BD1" w:rsidRDefault="00B55C6D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Recognize and draw the diagnostic stage of each parasite.</w:t>
      </w:r>
    </w:p>
    <w:p w14:paraId="71B188EF" w14:textId="565E63BF" w:rsidR="00B55C6D" w:rsidRPr="00C14BD1" w:rsidRDefault="00B55C6D" w:rsidP="00433863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Demonstrate graphically the life cycle of each parasite.</w:t>
      </w:r>
    </w:p>
    <w:p w14:paraId="0CBF37AA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14:paraId="1EC72072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</w:rPr>
      </w:pPr>
      <w:r w:rsidRPr="00C14BD1">
        <w:rPr>
          <w:rFonts w:ascii="Times New Roman" w:hAnsi="Times New Roman"/>
          <w:b/>
          <w:szCs w:val="24"/>
          <w:u w:val="single"/>
        </w:rPr>
        <w:t>COURSE OBJECTIVES:</w:t>
      </w:r>
    </w:p>
    <w:p w14:paraId="583464EB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/>
          <w:bCs/>
          <w:szCs w:val="24"/>
        </w:rPr>
      </w:pPr>
      <w:r w:rsidRPr="00C14BD1">
        <w:rPr>
          <w:rFonts w:ascii="Times New Roman" w:hAnsi="Times New Roman"/>
          <w:bCs/>
          <w:szCs w:val="24"/>
        </w:rPr>
        <w:t>Objectives are provided with each unit.</w:t>
      </w:r>
    </w:p>
    <w:p w14:paraId="6D106B5A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szCs w:val="24"/>
        </w:rPr>
      </w:pPr>
    </w:p>
    <w:p w14:paraId="29F34FB0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</w:rPr>
      </w:pPr>
      <w:r w:rsidRPr="00C14BD1">
        <w:rPr>
          <w:rFonts w:ascii="Times New Roman" w:hAnsi="Times New Roman"/>
          <w:b/>
          <w:szCs w:val="24"/>
          <w:u w:val="single"/>
        </w:rPr>
        <w:t>FORMAT:</w:t>
      </w:r>
    </w:p>
    <w:p w14:paraId="11587E12" w14:textId="0DF2DE7E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/>
          <w:bCs/>
          <w:szCs w:val="24"/>
        </w:rPr>
      </w:pPr>
      <w:r w:rsidRPr="00C14BD1">
        <w:rPr>
          <w:rFonts w:ascii="Times New Roman" w:hAnsi="Times New Roman"/>
          <w:bCs/>
          <w:szCs w:val="24"/>
        </w:rPr>
        <w:t xml:space="preserve">As a means of enhancing your learning experience, this course will be organized in a hybrid format for the lecture.  </w:t>
      </w:r>
    </w:p>
    <w:p w14:paraId="0AE92AF8" w14:textId="77777777" w:rsidR="00A668C4" w:rsidRPr="00C14BD1" w:rsidRDefault="00A668C4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/>
          <w:b/>
          <w:i/>
          <w:iCs/>
          <w:szCs w:val="24"/>
          <w:u w:val="single"/>
        </w:rPr>
      </w:pPr>
    </w:p>
    <w:p w14:paraId="2CB2BBC3" w14:textId="30EED784" w:rsidR="00A668C4" w:rsidRPr="00C14BD1" w:rsidRDefault="00D61C0B" w:rsidP="00A668C4">
      <w:pPr>
        <w:keepNext/>
        <w:keepLines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b/>
          <w:szCs w:val="24"/>
          <w:u w:val="single"/>
        </w:rPr>
        <w:t>A</w:t>
      </w:r>
      <w:r w:rsidR="00A668C4" w:rsidRPr="00C14BD1">
        <w:rPr>
          <w:rFonts w:ascii="Times New Roman" w:hAnsi="Times New Roman"/>
          <w:b/>
          <w:szCs w:val="24"/>
          <w:u w:val="single"/>
        </w:rPr>
        <w:t>SSIGNMENTS:</w:t>
      </w:r>
    </w:p>
    <w:p w14:paraId="5FD9F4A4" w14:textId="77777777" w:rsidR="00A668C4" w:rsidRPr="00C14BD1" w:rsidRDefault="00A668C4" w:rsidP="00A668C4">
      <w:pPr>
        <w:keepNext/>
        <w:keepLines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14:paraId="478B1863" w14:textId="52A93857" w:rsidR="00A668C4" w:rsidRPr="00C14BD1" w:rsidRDefault="00A668C4" w:rsidP="00A668C4">
      <w:pPr>
        <w:keepNext/>
        <w:keepLines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720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C14BD1">
        <w:rPr>
          <w:rFonts w:ascii="Times New Roman" w:hAnsi="Times New Roman"/>
          <w:b/>
          <w:szCs w:val="24"/>
          <w:u w:val="single"/>
        </w:rPr>
        <w:t>Online Quizzes:</w:t>
      </w:r>
      <w:r w:rsidRPr="00C14BD1">
        <w:rPr>
          <w:rFonts w:ascii="Times New Roman" w:hAnsi="Times New Roman"/>
          <w:bCs/>
          <w:szCs w:val="24"/>
        </w:rPr>
        <w:t xml:space="preserve"> </w:t>
      </w:r>
      <w:r w:rsidRPr="00C14BD1">
        <w:rPr>
          <w:rFonts w:ascii="Times New Roman" w:hAnsi="Times New Roman"/>
          <w:szCs w:val="24"/>
        </w:rPr>
        <w:t xml:space="preserve"> Online quizzes may accompany class work. These </w:t>
      </w:r>
      <w:r w:rsidRPr="00C14BD1">
        <w:rPr>
          <w:rFonts w:ascii="Times New Roman" w:hAnsi="Times New Roman"/>
          <w:b/>
          <w:bCs/>
          <w:i/>
          <w:iCs/>
          <w:szCs w:val="24"/>
          <w:u w:val="single"/>
        </w:rPr>
        <w:t>timed</w:t>
      </w:r>
      <w:r w:rsidRPr="00C14BD1">
        <w:rPr>
          <w:rFonts w:ascii="Times New Roman" w:hAnsi="Times New Roman"/>
          <w:szCs w:val="24"/>
        </w:rPr>
        <w:t xml:space="preserve"> quizzes are to be </w:t>
      </w:r>
      <w:r w:rsidRPr="00C14BD1">
        <w:rPr>
          <w:rFonts w:ascii="Times New Roman" w:hAnsi="Times New Roman"/>
          <w:b/>
          <w:bCs/>
          <w:i/>
          <w:iCs/>
          <w:szCs w:val="24"/>
          <w:u w:val="single"/>
        </w:rPr>
        <w:t>completed individually.</w:t>
      </w:r>
    </w:p>
    <w:p w14:paraId="6DCD6885" w14:textId="77777777" w:rsidR="00C14BD1" w:rsidRPr="00C14BD1" w:rsidRDefault="00C14BD1" w:rsidP="00A668C4">
      <w:pPr>
        <w:keepNext/>
        <w:keepLines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720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36A08065" w14:textId="77777777" w:rsidR="00C14BD1" w:rsidRPr="00C14BD1" w:rsidRDefault="00C14BD1" w:rsidP="00C14BD1">
      <w:pPr>
        <w:pStyle w:val="BodyText"/>
        <w:spacing w:before="1"/>
        <w:rPr>
          <w:b/>
          <w:iCs/>
          <w:sz w:val="24"/>
          <w:szCs w:val="24"/>
          <w:u w:val="single"/>
        </w:rPr>
      </w:pPr>
      <w:r w:rsidRPr="00C14BD1">
        <w:rPr>
          <w:b/>
          <w:iCs/>
          <w:sz w:val="24"/>
          <w:szCs w:val="24"/>
          <w:u w:val="single"/>
        </w:rPr>
        <w:t>ACADEMIC INTEGRITY:</w:t>
      </w:r>
    </w:p>
    <w:p w14:paraId="466A7377" w14:textId="77777777" w:rsidR="00C14BD1" w:rsidRPr="00C14BD1" w:rsidRDefault="00C14BD1" w:rsidP="00C14BD1">
      <w:pPr>
        <w:pStyle w:val="BodyText"/>
        <w:spacing w:before="1"/>
        <w:rPr>
          <w:rStyle w:val="textlayer--absolute"/>
          <w:sz w:val="24"/>
          <w:szCs w:val="24"/>
        </w:rPr>
      </w:pPr>
      <w:r w:rsidRPr="00C14BD1">
        <w:rPr>
          <w:rStyle w:val="textlayer--absolute"/>
          <w:sz w:val="24"/>
          <w:szCs w:val="24"/>
        </w:rPr>
        <w:t>At UW-Stevens Point and, in all courses, we place great emphasis on academic integrity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and honesty. Plagiarism, fabrication, cheating, helping others commit these acts, and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any form of dishonesty compromises the educational process and devalue the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lastRenderedPageBreak/>
        <w:t>achievements of all students. All work you submit must be original and completed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individually unless collaboration is explicitly allowed. Always acknowledge your sources,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cite appropriately, and give credit where it's due. If instances of alleged academic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dishonesty are identified, appropriate actions will be taken in accordance with the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institution’s policies (UWSP Chapter 14). These actions could include revising the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assignment, receiving a lower grade or no credit for the assignment, receiving a lower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grade for the entire course, or facing more serious academic consequences.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If you are unsure if something might be considered academic misconduct, you are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struggling to understand the content or an assignment, or you have fallen behind for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whatever reason, please contact your instructor as soon as possible. By nurturing a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community of support, honesty, and respect, we ensure that academic pursuits and</w:t>
      </w:r>
      <w:r w:rsidRPr="00C14BD1">
        <w:rPr>
          <w:color w:val="000000"/>
          <w:sz w:val="24"/>
          <w:szCs w:val="24"/>
        </w:rPr>
        <w:br/>
      </w:r>
      <w:r w:rsidRPr="00C14BD1">
        <w:rPr>
          <w:rStyle w:val="textlayer--absolute"/>
          <w:sz w:val="24"/>
          <w:szCs w:val="24"/>
        </w:rPr>
        <w:t>your experiences at UW-Stevens Point are both meaningful and genuine.</w:t>
      </w:r>
    </w:p>
    <w:p w14:paraId="21EDB0B3" w14:textId="77777777" w:rsidR="00C14BD1" w:rsidRPr="00C14BD1" w:rsidRDefault="00C14BD1" w:rsidP="00C14BD1">
      <w:pPr>
        <w:keepNext/>
        <w:keepLines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  <w:u w:val="single"/>
        </w:rPr>
      </w:pPr>
    </w:p>
    <w:p w14:paraId="77B8DC4A" w14:textId="77777777" w:rsidR="00A668C4" w:rsidRPr="00C14BD1" w:rsidRDefault="00A668C4" w:rsidP="00433863">
      <w:pPr>
        <w:keepNext/>
        <w:keepLines/>
        <w:tabs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14:paraId="09E7F7C6" w14:textId="77777777" w:rsidR="00A668C4" w:rsidRPr="00C14BD1" w:rsidRDefault="00A668C4" w:rsidP="00A668C4">
      <w:pPr>
        <w:rPr>
          <w:rFonts w:ascii="Times New Roman" w:hAnsi="Times New Roman"/>
          <w:b/>
          <w:bCs/>
          <w:snapToGrid/>
          <w:szCs w:val="24"/>
          <w:u w:val="single"/>
          <w:lang w:eastAsia="ja-JP"/>
        </w:rPr>
      </w:pPr>
      <w:r w:rsidRPr="00C14BD1">
        <w:rPr>
          <w:rFonts w:ascii="Times New Roman" w:hAnsi="Times New Roman"/>
          <w:b/>
          <w:bCs/>
          <w:szCs w:val="24"/>
          <w:u w:val="single"/>
          <w:lang w:eastAsia="ja-JP"/>
        </w:rPr>
        <w:t>Missed/Late Work Policy</w:t>
      </w:r>
    </w:p>
    <w:p w14:paraId="23192832" w14:textId="77777777" w:rsidR="00A668C4" w:rsidRPr="00C14BD1" w:rsidRDefault="00A668C4" w:rsidP="00A668C4">
      <w:pPr>
        <w:rPr>
          <w:rFonts w:ascii="Times New Roman" w:hAnsi="Times New Roman"/>
          <w:b/>
          <w:bCs/>
          <w:szCs w:val="24"/>
          <w:u w:val="single"/>
          <w:lang w:eastAsia="ja-JP"/>
        </w:rPr>
      </w:pPr>
    </w:p>
    <w:p w14:paraId="1727C1A9" w14:textId="146A5967" w:rsidR="00A668C4" w:rsidRPr="00C14BD1" w:rsidRDefault="00A668C4" w:rsidP="00A668C4">
      <w:pPr>
        <w:rPr>
          <w:rFonts w:ascii="Times New Roman" w:hAnsi="Times New Roman"/>
          <w:b/>
          <w:bCs/>
          <w:szCs w:val="24"/>
          <w:u w:val="single"/>
          <w:lang w:eastAsia="ja-JP"/>
        </w:rPr>
      </w:pPr>
      <w:r w:rsidRPr="00C14BD1">
        <w:rPr>
          <w:rFonts w:ascii="Times New Roman" w:hAnsi="Times New Roman"/>
          <w:b/>
          <w:bCs/>
          <w:szCs w:val="24"/>
          <w:lang w:eastAsia="zh-CN"/>
        </w:rPr>
        <w:t xml:space="preserve">Missed/late work (assignments, projects, exams, etc.) will receive a zero if not completed by the scheduled due dates or scheduled exam periods unless the student provides the instructor with a doctor’s note, coaches note, obituary, etc., as deemed appropriate by the instructor. </w:t>
      </w:r>
      <w:r w:rsidRPr="00C14BD1">
        <w:rPr>
          <w:rFonts w:ascii="Times New Roman" w:hAnsi="Times New Roman"/>
          <w:b/>
          <w:bCs/>
          <w:i/>
          <w:iCs/>
          <w:color w:val="FF0000"/>
          <w:szCs w:val="24"/>
          <w:lang w:eastAsia="zh-CN"/>
        </w:rPr>
        <w:t>Students with proper documentation will be given no more than 72 hours, from the date of the document, to complete all missed work</w:t>
      </w:r>
      <w:r w:rsidRPr="00C14BD1">
        <w:rPr>
          <w:rFonts w:ascii="Times New Roman" w:hAnsi="Times New Roman"/>
          <w:b/>
          <w:bCs/>
          <w:i/>
          <w:iCs/>
          <w:szCs w:val="24"/>
          <w:lang w:eastAsia="zh-CN"/>
        </w:rPr>
        <w:t xml:space="preserve">. Any extra time beyond 72 hours will need to be pre-arranged, with proper documentation, with the </w:t>
      </w:r>
      <w:proofErr w:type="gramStart"/>
      <w:r w:rsidRPr="00C14BD1">
        <w:rPr>
          <w:rFonts w:ascii="Times New Roman" w:hAnsi="Times New Roman"/>
          <w:b/>
          <w:bCs/>
          <w:i/>
          <w:iCs/>
          <w:szCs w:val="24"/>
          <w:lang w:eastAsia="zh-CN"/>
        </w:rPr>
        <w:t>Instructor</w:t>
      </w:r>
      <w:proofErr w:type="gramEnd"/>
      <w:r w:rsidRPr="00C14BD1">
        <w:rPr>
          <w:rFonts w:ascii="Times New Roman" w:hAnsi="Times New Roman"/>
          <w:b/>
          <w:bCs/>
          <w:i/>
          <w:iCs/>
          <w:szCs w:val="24"/>
          <w:lang w:eastAsia="zh-CN"/>
        </w:rPr>
        <w:t xml:space="preserve">. It should not be assumed that time beyond 72 hours will be granted. </w:t>
      </w:r>
      <w:r w:rsidRPr="00C14BD1">
        <w:rPr>
          <w:rFonts w:ascii="Times New Roman" w:hAnsi="Times New Roman"/>
          <w:b/>
          <w:bCs/>
          <w:szCs w:val="24"/>
          <w:lang w:eastAsia="zh-CN"/>
        </w:rPr>
        <w:t xml:space="preserve">It is the student’s responsibility to provide the instructor with the documentation and schedule make-up exams and /or submit late assignments, etc. within the </w:t>
      </w:r>
      <w:r w:rsidR="006E7652" w:rsidRPr="00C14BD1">
        <w:rPr>
          <w:rFonts w:ascii="Times New Roman" w:hAnsi="Times New Roman"/>
          <w:b/>
          <w:bCs/>
          <w:szCs w:val="24"/>
          <w:lang w:eastAsia="zh-CN"/>
        </w:rPr>
        <w:t>72-hour</w:t>
      </w:r>
      <w:r w:rsidRPr="00C14BD1">
        <w:rPr>
          <w:rFonts w:ascii="Times New Roman" w:hAnsi="Times New Roman"/>
          <w:b/>
          <w:bCs/>
          <w:szCs w:val="24"/>
          <w:lang w:eastAsia="zh-CN"/>
        </w:rPr>
        <w:t xml:space="preserve"> </w:t>
      </w:r>
      <w:r w:rsidR="00E22B3B" w:rsidRPr="00C14BD1">
        <w:rPr>
          <w:rFonts w:ascii="Times New Roman" w:hAnsi="Times New Roman"/>
          <w:b/>
          <w:bCs/>
          <w:szCs w:val="24"/>
          <w:lang w:eastAsia="zh-CN"/>
        </w:rPr>
        <w:t>timeframe</w:t>
      </w:r>
      <w:r w:rsidRPr="00C14BD1">
        <w:rPr>
          <w:rFonts w:ascii="Times New Roman" w:hAnsi="Times New Roman"/>
          <w:b/>
          <w:bCs/>
          <w:szCs w:val="24"/>
          <w:lang w:eastAsia="zh-CN"/>
        </w:rPr>
        <w:t>; failure to do so will result in a zero.</w:t>
      </w:r>
    </w:p>
    <w:p w14:paraId="6B3D2C69" w14:textId="77777777" w:rsidR="00A668C4" w:rsidRPr="00C14BD1" w:rsidRDefault="00A668C4" w:rsidP="00A668C4">
      <w:pPr>
        <w:rPr>
          <w:rFonts w:ascii="Times New Roman" w:hAnsi="Times New Roman"/>
          <w:b/>
          <w:bCs/>
          <w:szCs w:val="24"/>
          <w:lang w:eastAsia="zh-CN"/>
        </w:rPr>
      </w:pPr>
    </w:p>
    <w:p w14:paraId="13619B02" w14:textId="5B75D396" w:rsidR="00A668C4" w:rsidRPr="00C14BD1" w:rsidRDefault="00A668C4" w:rsidP="00B55C6D">
      <w:pPr>
        <w:rPr>
          <w:rFonts w:ascii="Times New Roman" w:hAnsi="Times New Roman"/>
          <w:b/>
          <w:bCs/>
          <w:szCs w:val="24"/>
          <w:lang w:eastAsia="zh-CN"/>
        </w:rPr>
      </w:pPr>
      <w:r w:rsidRPr="00C14BD1">
        <w:rPr>
          <w:rFonts w:ascii="Times New Roman" w:hAnsi="Times New Roman"/>
          <w:b/>
          <w:bCs/>
          <w:i/>
          <w:szCs w:val="24"/>
          <w:u w:val="single"/>
          <w:lang w:eastAsia="zh-CN"/>
        </w:rPr>
        <w:t>Note: Having to work is not an acceptable reason for missing class and the absence</w:t>
      </w:r>
      <w:r w:rsidRPr="00C14BD1">
        <w:rPr>
          <w:rFonts w:ascii="Times New Roman" w:hAnsi="Times New Roman"/>
          <w:b/>
          <w:bCs/>
          <w:szCs w:val="24"/>
          <w:lang w:eastAsia="zh-CN"/>
        </w:rPr>
        <w:t xml:space="preserve"> will be deemed unexcused, and result in a zero for any missed </w:t>
      </w:r>
      <w:r w:rsidR="006E7652" w:rsidRPr="00C14BD1">
        <w:rPr>
          <w:rFonts w:ascii="Times New Roman" w:hAnsi="Times New Roman"/>
          <w:b/>
          <w:bCs/>
          <w:szCs w:val="24"/>
          <w:lang w:eastAsia="zh-CN"/>
        </w:rPr>
        <w:t>schoolwork</w:t>
      </w:r>
      <w:r w:rsidRPr="00C14BD1">
        <w:rPr>
          <w:rFonts w:ascii="Times New Roman" w:hAnsi="Times New Roman"/>
          <w:b/>
          <w:bCs/>
          <w:szCs w:val="24"/>
          <w:lang w:eastAsia="zh-CN"/>
        </w:rPr>
        <w:t>.</w:t>
      </w:r>
    </w:p>
    <w:p w14:paraId="5875BD65" w14:textId="77777777" w:rsidR="00B55C6D" w:rsidRPr="00C14BD1" w:rsidRDefault="00B55C6D" w:rsidP="00B55C6D">
      <w:pPr>
        <w:rPr>
          <w:rFonts w:ascii="Times New Roman" w:hAnsi="Times New Roman"/>
          <w:b/>
          <w:bCs/>
          <w:szCs w:val="24"/>
          <w:lang w:eastAsia="zh-CN"/>
        </w:rPr>
      </w:pPr>
    </w:p>
    <w:p w14:paraId="4988E7EF" w14:textId="08F8726D" w:rsidR="00A668C4" w:rsidRPr="00C14BD1" w:rsidRDefault="00A668C4" w:rsidP="00433863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b/>
          <w:szCs w:val="24"/>
          <w:u w:val="single"/>
        </w:rPr>
        <w:t>EXAMS &amp; QUIZZES:</w:t>
      </w:r>
    </w:p>
    <w:p w14:paraId="324CD9DD" w14:textId="19F10A3F" w:rsidR="005757E8" w:rsidRPr="00C14BD1" w:rsidRDefault="005757E8" w:rsidP="005757E8">
      <w:pPr>
        <w:pStyle w:val="ListParagraph"/>
        <w:keepLines/>
        <w:numPr>
          <w:ilvl w:val="0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Lecture = (may include the following items or additional items)</w:t>
      </w:r>
    </w:p>
    <w:p w14:paraId="494EC4E2" w14:textId="77777777" w:rsidR="005757E8" w:rsidRPr="00C14BD1" w:rsidRDefault="005757E8" w:rsidP="005757E8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Online Quizzes</w:t>
      </w:r>
    </w:p>
    <w:p w14:paraId="6DE3E485" w14:textId="77777777" w:rsidR="005757E8" w:rsidRPr="00C14BD1" w:rsidRDefault="005757E8" w:rsidP="005757E8">
      <w:pPr>
        <w:pStyle w:val="ListParagraph"/>
        <w:numPr>
          <w:ilvl w:val="1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 xml:space="preserve">Exams </w:t>
      </w:r>
    </w:p>
    <w:p w14:paraId="1B2D6FF0" w14:textId="77777777" w:rsidR="005757E8" w:rsidRDefault="005757E8" w:rsidP="005757E8">
      <w:pPr>
        <w:pStyle w:val="ListParagraph"/>
        <w:numPr>
          <w:ilvl w:val="0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 xml:space="preserve">“Laboratory” Exercises/Assessments </w:t>
      </w:r>
    </w:p>
    <w:p w14:paraId="00618A5F" w14:textId="77777777" w:rsidR="005757E8" w:rsidRDefault="001F6EB8" w:rsidP="005757E8">
      <w:pPr>
        <w:pStyle w:val="ListParagraph"/>
        <w:numPr>
          <w:ilvl w:val="0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5757E8">
        <w:rPr>
          <w:rFonts w:ascii="Times New Roman" w:hAnsi="Times New Roman"/>
          <w:szCs w:val="24"/>
        </w:rPr>
        <w:t>Final Exam</w:t>
      </w:r>
    </w:p>
    <w:p w14:paraId="1C542620" w14:textId="4685EA85" w:rsidR="001F6EB8" w:rsidRPr="00CF0823" w:rsidRDefault="001F6EB8" w:rsidP="00CF0823">
      <w:pPr>
        <w:pStyle w:val="ListParagraph"/>
        <w:numPr>
          <w:ilvl w:val="1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5757E8">
        <w:rPr>
          <w:rFonts w:ascii="Times New Roman" w:hAnsi="Times New Roman"/>
          <w:szCs w:val="24"/>
        </w:rPr>
        <w:t>Comprehensive</w:t>
      </w:r>
      <w:r w:rsidRPr="005757E8">
        <w:rPr>
          <w:rFonts w:ascii="Times New Roman" w:hAnsi="Times New Roman"/>
          <w:spacing w:val="-4"/>
          <w:szCs w:val="24"/>
        </w:rPr>
        <w:t xml:space="preserve"> </w:t>
      </w:r>
      <w:r w:rsidRPr="005757E8">
        <w:rPr>
          <w:rFonts w:ascii="Times New Roman" w:hAnsi="Times New Roman"/>
          <w:szCs w:val="24"/>
        </w:rPr>
        <w:t>final</w:t>
      </w:r>
      <w:r w:rsidRPr="005757E8">
        <w:rPr>
          <w:rFonts w:ascii="Times New Roman" w:hAnsi="Times New Roman"/>
          <w:spacing w:val="-4"/>
          <w:szCs w:val="24"/>
        </w:rPr>
        <w:t xml:space="preserve"> </w:t>
      </w:r>
      <w:r w:rsidRPr="005757E8">
        <w:rPr>
          <w:rFonts w:ascii="Times New Roman" w:hAnsi="Times New Roman"/>
          <w:spacing w:val="-2"/>
          <w:szCs w:val="24"/>
        </w:rPr>
        <w:t xml:space="preserve">exam: </w:t>
      </w:r>
      <w:r w:rsidR="005757E8">
        <w:rPr>
          <w:rFonts w:ascii="Times New Roman" w:hAnsi="Times New Roman"/>
          <w:spacing w:val="-2"/>
          <w:szCs w:val="24"/>
        </w:rPr>
        <w:t xml:space="preserve">October </w:t>
      </w:r>
      <w:r w:rsidR="00924F29">
        <w:rPr>
          <w:rFonts w:ascii="Times New Roman" w:hAnsi="Times New Roman"/>
          <w:spacing w:val="-2"/>
          <w:szCs w:val="24"/>
        </w:rPr>
        <w:t>26</w:t>
      </w:r>
      <w:r w:rsidRPr="005757E8">
        <w:rPr>
          <w:rFonts w:ascii="Times New Roman" w:hAnsi="Times New Roman"/>
          <w:spacing w:val="-2"/>
          <w:szCs w:val="24"/>
          <w:vertAlign w:val="superscript"/>
        </w:rPr>
        <w:t>th</w:t>
      </w:r>
      <w:r w:rsidRPr="005757E8">
        <w:rPr>
          <w:rFonts w:ascii="Times New Roman" w:hAnsi="Times New Roman"/>
          <w:spacing w:val="-2"/>
          <w:szCs w:val="24"/>
        </w:rPr>
        <w:t xml:space="preserve">, 2023, </w:t>
      </w:r>
      <w:r w:rsidR="00B96310">
        <w:rPr>
          <w:rFonts w:ascii="Times New Roman" w:hAnsi="Times New Roman"/>
          <w:spacing w:val="-2"/>
          <w:szCs w:val="24"/>
        </w:rPr>
        <w:t>8:00-9:15am</w:t>
      </w:r>
      <w:r w:rsidRPr="005757E8">
        <w:rPr>
          <w:rFonts w:ascii="Times New Roman" w:hAnsi="Times New Roman"/>
          <w:spacing w:val="-2"/>
          <w:szCs w:val="24"/>
        </w:rPr>
        <w:t>, Room D224 Science Building</w:t>
      </w:r>
    </w:p>
    <w:p w14:paraId="34ECE3A0" w14:textId="77777777" w:rsidR="00A668C4" w:rsidRPr="00C14BD1" w:rsidRDefault="00A668C4" w:rsidP="00A668C4">
      <w:pPr>
        <w:keepLines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810"/>
        <w:rPr>
          <w:rFonts w:ascii="Times New Roman" w:hAnsi="Times New Roman"/>
          <w:bCs/>
          <w:szCs w:val="24"/>
        </w:rPr>
      </w:pPr>
    </w:p>
    <w:p w14:paraId="5F3ED74D" w14:textId="77777777" w:rsidR="00CF0823" w:rsidRDefault="00A668C4" w:rsidP="00CF0823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</w:rPr>
      </w:pPr>
      <w:r w:rsidRPr="00C14BD1">
        <w:rPr>
          <w:rFonts w:ascii="Times New Roman" w:hAnsi="Times New Roman"/>
          <w:b/>
          <w:szCs w:val="24"/>
          <w:u w:val="single"/>
        </w:rPr>
        <w:t>GRADING S</w:t>
      </w:r>
      <w:r w:rsidR="00DB54C3" w:rsidRPr="00C14BD1">
        <w:rPr>
          <w:rFonts w:ascii="Times New Roman" w:hAnsi="Times New Roman"/>
          <w:b/>
          <w:szCs w:val="24"/>
          <w:u w:val="single"/>
        </w:rPr>
        <w:t>CALE</w:t>
      </w:r>
      <w:r w:rsidRPr="00C14BD1">
        <w:rPr>
          <w:rFonts w:ascii="Times New Roman" w:hAnsi="Times New Roman"/>
          <w:b/>
          <w:szCs w:val="24"/>
          <w:u w:val="single"/>
        </w:rPr>
        <w:t>:</w:t>
      </w:r>
    </w:p>
    <w:p w14:paraId="3D6FEE05" w14:textId="370F4109" w:rsidR="00DB54C3" w:rsidRPr="00CF0823" w:rsidRDefault="00DB54C3" w:rsidP="00CF0823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</w:rPr>
      </w:pPr>
      <w:r w:rsidRPr="00C14BD1">
        <w:rPr>
          <w:rFonts w:ascii="Times New Roman" w:hAnsi="Times New Roman"/>
          <w:szCs w:val="24"/>
        </w:rPr>
        <w:br/>
        <w:t>93 – 100</w:t>
      </w:r>
      <w:proofErr w:type="gramStart"/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A</w:t>
      </w:r>
      <w:proofErr w:type="gramEnd"/>
      <w:r w:rsidRPr="00C14BD1">
        <w:rPr>
          <w:rFonts w:ascii="Times New Roman" w:hAnsi="Times New Roman"/>
          <w:szCs w:val="24"/>
        </w:rPr>
        <w:t xml:space="preserve">               77 – 79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C+</w:t>
      </w:r>
      <w:r w:rsidR="00092630" w:rsidRPr="00C14BD1">
        <w:rPr>
          <w:rFonts w:ascii="Times New Roman" w:hAnsi="Times New Roman"/>
          <w:szCs w:val="24"/>
        </w:rPr>
        <w:tab/>
        <w:t>Below 60% F</w:t>
      </w:r>
      <w:r w:rsidRPr="00C14BD1">
        <w:rPr>
          <w:rFonts w:ascii="Times New Roman" w:hAnsi="Times New Roman"/>
          <w:szCs w:val="24"/>
        </w:rPr>
        <w:br/>
        <w:t>90 – 92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 A-              73 – 76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C</w:t>
      </w:r>
      <w:r w:rsidRPr="00C14BD1">
        <w:rPr>
          <w:rFonts w:ascii="Times New Roman" w:hAnsi="Times New Roman"/>
          <w:szCs w:val="24"/>
        </w:rPr>
        <w:br/>
        <w:t xml:space="preserve">87 – 89 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B+             70 – 72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C-</w:t>
      </w:r>
      <w:r w:rsidRPr="00C14BD1">
        <w:rPr>
          <w:rFonts w:ascii="Times New Roman" w:hAnsi="Times New Roman"/>
          <w:szCs w:val="24"/>
        </w:rPr>
        <w:br/>
        <w:t>83 – 86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 B               67 – 69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D+</w:t>
      </w:r>
      <w:r w:rsidRPr="00C14BD1">
        <w:rPr>
          <w:rFonts w:ascii="Times New Roman" w:hAnsi="Times New Roman"/>
          <w:szCs w:val="24"/>
        </w:rPr>
        <w:br/>
        <w:t>80 – 82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  B-              60 – 66 </w:t>
      </w:r>
      <w:r w:rsidR="00092630" w:rsidRPr="00C14BD1">
        <w:rPr>
          <w:rFonts w:ascii="Times New Roman" w:hAnsi="Times New Roman"/>
          <w:szCs w:val="24"/>
        </w:rPr>
        <w:t>%</w:t>
      </w:r>
      <w:r w:rsidRPr="00C14BD1">
        <w:rPr>
          <w:rFonts w:ascii="Times New Roman" w:hAnsi="Times New Roman"/>
          <w:szCs w:val="24"/>
        </w:rPr>
        <w:t xml:space="preserve">  D</w:t>
      </w:r>
      <w:r w:rsidRPr="00C14BD1">
        <w:rPr>
          <w:rFonts w:ascii="Times New Roman" w:hAnsi="Times New Roman"/>
          <w:szCs w:val="24"/>
        </w:rPr>
        <w:br/>
        <w:t>                                 </w:t>
      </w:r>
    </w:p>
    <w:p w14:paraId="2157B964" w14:textId="77777777" w:rsidR="00DB54C3" w:rsidRPr="00C14BD1" w:rsidRDefault="00DB54C3" w:rsidP="00A668C4">
      <w:pPr>
        <w:widowControl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14:paraId="0776840F" w14:textId="77777777" w:rsidR="00A668C4" w:rsidRPr="00C14BD1" w:rsidRDefault="00A668C4" w:rsidP="00A668C4">
      <w:pPr>
        <w:keepLines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</w:rPr>
      </w:pPr>
      <w:r w:rsidRPr="00C14BD1">
        <w:rPr>
          <w:rFonts w:ascii="Times New Roman" w:hAnsi="Times New Roman"/>
          <w:b/>
          <w:szCs w:val="24"/>
          <w:u w:val="single"/>
        </w:rPr>
        <w:t>DERIVATION OF COURSE GRADES:</w:t>
      </w:r>
    </w:p>
    <w:p w14:paraId="001A179E" w14:textId="5F6B4266" w:rsidR="00A668C4" w:rsidRPr="00C14BD1" w:rsidRDefault="00A668C4" w:rsidP="006E7652">
      <w:pPr>
        <w:pStyle w:val="ListParagraph"/>
        <w:keepLines/>
        <w:numPr>
          <w:ilvl w:val="0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Lecture</w:t>
      </w:r>
      <w:r w:rsidR="007962AF" w:rsidRPr="00C14BD1">
        <w:rPr>
          <w:rFonts w:ascii="Times New Roman" w:hAnsi="Times New Roman"/>
          <w:szCs w:val="24"/>
        </w:rPr>
        <w:t xml:space="preserve"> = 50% (</w:t>
      </w:r>
      <w:r w:rsidRPr="00C14BD1">
        <w:rPr>
          <w:rFonts w:ascii="Times New Roman" w:hAnsi="Times New Roman"/>
          <w:szCs w:val="24"/>
        </w:rPr>
        <w:t>may include the following items or additional i</w:t>
      </w:r>
      <w:r w:rsidR="007962AF" w:rsidRPr="00C14BD1">
        <w:rPr>
          <w:rFonts w:ascii="Times New Roman" w:hAnsi="Times New Roman"/>
          <w:szCs w:val="24"/>
        </w:rPr>
        <w:t>tems</w:t>
      </w:r>
      <w:r w:rsidRPr="00C14BD1">
        <w:rPr>
          <w:rFonts w:ascii="Times New Roman" w:hAnsi="Times New Roman"/>
          <w:szCs w:val="24"/>
        </w:rPr>
        <w:t>)</w:t>
      </w:r>
    </w:p>
    <w:p w14:paraId="0408B7AF" w14:textId="77777777" w:rsidR="00A668C4" w:rsidRPr="00C14BD1" w:rsidRDefault="00A668C4" w:rsidP="006E7652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Online Quizzes</w:t>
      </w:r>
    </w:p>
    <w:p w14:paraId="5D7B594A" w14:textId="09FE8C84" w:rsidR="00A668C4" w:rsidRPr="00C14BD1" w:rsidRDefault="00A668C4" w:rsidP="006E7652">
      <w:pPr>
        <w:pStyle w:val="ListParagraph"/>
        <w:numPr>
          <w:ilvl w:val="1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 xml:space="preserve">Exams </w:t>
      </w:r>
    </w:p>
    <w:p w14:paraId="673942CD" w14:textId="5FF1A064" w:rsidR="00A668C4" w:rsidRPr="00C14BD1" w:rsidRDefault="006E7652" w:rsidP="006E7652">
      <w:pPr>
        <w:pStyle w:val="ListParagraph"/>
        <w:numPr>
          <w:ilvl w:val="0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“</w:t>
      </w:r>
      <w:r w:rsidR="00A668C4" w:rsidRPr="00C14BD1">
        <w:rPr>
          <w:rFonts w:ascii="Times New Roman" w:hAnsi="Times New Roman"/>
          <w:szCs w:val="24"/>
        </w:rPr>
        <w:t>Laboratory</w:t>
      </w:r>
      <w:r w:rsidRPr="00C14BD1">
        <w:rPr>
          <w:rFonts w:ascii="Times New Roman" w:hAnsi="Times New Roman"/>
          <w:szCs w:val="24"/>
        </w:rPr>
        <w:t>”</w:t>
      </w:r>
      <w:r w:rsidR="00A668C4" w:rsidRPr="00C14BD1">
        <w:rPr>
          <w:rFonts w:ascii="Times New Roman" w:hAnsi="Times New Roman"/>
          <w:szCs w:val="24"/>
        </w:rPr>
        <w:t xml:space="preserve"> Exercises</w:t>
      </w:r>
      <w:r w:rsidRPr="00C14BD1">
        <w:rPr>
          <w:rFonts w:ascii="Times New Roman" w:hAnsi="Times New Roman"/>
          <w:szCs w:val="24"/>
        </w:rPr>
        <w:t>/Assessments</w:t>
      </w:r>
      <w:r w:rsidR="00A668C4" w:rsidRPr="00C14BD1">
        <w:rPr>
          <w:rFonts w:ascii="Times New Roman" w:hAnsi="Times New Roman"/>
          <w:szCs w:val="24"/>
        </w:rPr>
        <w:t xml:space="preserve"> = 30%</w:t>
      </w:r>
    </w:p>
    <w:p w14:paraId="1AC49E86" w14:textId="77777777" w:rsidR="00A668C4" w:rsidRPr="00C14BD1" w:rsidRDefault="00A668C4" w:rsidP="006E7652">
      <w:pPr>
        <w:pStyle w:val="ListParagraph"/>
        <w:numPr>
          <w:ilvl w:val="0"/>
          <w:numId w:val="3"/>
        </w:num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szCs w:val="24"/>
        </w:rPr>
        <w:t>Final Examination = 20%</w:t>
      </w:r>
    </w:p>
    <w:p w14:paraId="04022B50" w14:textId="77777777" w:rsidR="00A668C4" w:rsidRPr="00C14BD1" w:rsidRDefault="00A668C4" w:rsidP="00A668C4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szCs w:val="24"/>
        </w:rPr>
      </w:pPr>
    </w:p>
    <w:p w14:paraId="62444B1E" w14:textId="693B8FC6" w:rsidR="00A668C4" w:rsidRPr="00C14BD1" w:rsidRDefault="00A668C4" w:rsidP="00A668C4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/>
          <w:szCs w:val="24"/>
          <w:u w:val="single"/>
        </w:rPr>
      </w:pPr>
      <w:r w:rsidRPr="00C14BD1">
        <w:rPr>
          <w:rFonts w:ascii="Times New Roman" w:hAnsi="Times New Roman"/>
          <w:b/>
          <w:szCs w:val="24"/>
          <w:u w:val="single"/>
        </w:rPr>
        <w:t>REQUIRED TEXTS:</w:t>
      </w:r>
    </w:p>
    <w:p w14:paraId="1C9803C5" w14:textId="77777777" w:rsidR="00433863" w:rsidRPr="00C14BD1" w:rsidRDefault="00433863" w:rsidP="00433863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szCs w:val="24"/>
        </w:rPr>
      </w:pPr>
      <w:r w:rsidRPr="00C14BD1">
        <w:rPr>
          <w:rFonts w:ascii="Times New Roman" w:hAnsi="Times New Roman"/>
          <w:bCs/>
          <w:szCs w:val="24"/>
        </w:rPr>
        <w:tab/>
      </w:r>
      <w:r w:rsidRPr="00C14BD1">
        <w:rPr>
          <w:rFonts w:ascii="Times New Roman" w:hAnsi="Times New Roman"/>
          <w:bCs/>
          <w:szCs w:val="24"/>
        </w:rPr>
        <w:tab/>
        <w:t>Leventhal &amp; Cheadle</w:t>
      </w:r>
      <w:r w:rsidRPr="00C14BD1">
        <w:rPr>
          <w:rFonts w:ascii="Times New Roman" w:hAnsi="Times New Roman"/>
          <w:b/>
          <w:bCs/>
          <w:szCs w:val="24"/>
        </w:rPr>
        <w:t xml:space="preserve">, </w:t>
      </w:r>
      <w:r w:rsidRPr="00C14BD1">
        <w:rPr>
          <w:rFonts w:ascii="Times New Roman" w:hAnsi="Times New Roman"/>
          <w:bCs/>
          <w:i/>
          <w:szCs w:val="24"/>
        </w:rPr>
        <w:t>Medical Parasitology, A Self-Instructional Text</w:t>
      </w:r>
      <w:r w:rsidRPr="00C14BD1">
        <w:rPr>
          <w:rFonts w:ascii="Times New Roman" w:hAnsi="Times New Roman"/>
          <w:bCs/>
          <w:szCs w:val="24"/>
        </w:rPr>
        <w:t xml:space="preserve"> 7</w:t>
      </w:r>
      <w:r w:rsidRPr="00C14BD1">
        <w:rPr>
          <w:rFonts w:ascii="Times New Roman" w:hAnsi="Times New Roman"/>
          <w:bCs/>
          <w:szCs w:val="24"/>
          <w:vertAlign w:val="superscript"/>
        </w:rPr>
        <w:t>th</w:t>
      </w:r>
      <w:r w:rsidRPr="00C14BD1">
        <w:rPr>
          <w:rFonts w:ascii="Times New Roman" w:hAnsi="Times New Roman"/>
          <w:bCs/>
          <w:szCs w:val="24"/>
        </w:rPr>
        <w:t xml:space="preserve"> ed.</w:t>
      </w:r>
    </w:p>
    <w:p w14:paraId="2D0797DE" w14:textId="0ED5567D" w:rsidR="00433863" w:rsidRPr="00C14BD1" w:rsidRDefault="00433863" w:rsidP="00A668C4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szCs w:val="24"/>
        </w:rPr>
      </w:pPr>
    </w:p>
    <w:p w14:paraId="3AEECB86" w14:textId="77777777" w:rsidR="00FB5443" w:rsidRPr="00C14BD1" w:rsidRDefault="00FB5443" w:rsidP="00A668C4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firstLine="360"/>
        <w:rPr>
          <w:rFonts w:ascii="Times New Roman" w:hAnsi="Times New Roman"/>
          <w:szCs w:val="24"/>
        </w:rPr>
      </w:pPr>
    </w:p>
    <w:p w14:paraId="7602964A" w14:textId="77777777" w:rsidR="00A31E62" w:rsidRPr="00C14BD1" w:rsidRDefault="00A668C4" w:rsidP="00FB5443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/>
          <w:szCs w:val="24"/>
        </w:rPr>
      </w:pPr>
      <w:r w:rsidRPr="00C14BD1">
        <w:rPr>
          <w:rFonts w:ascii="Times New Roman" w:hAnsi="Times New Roman"/>
          <w:b/>
          <w:bCs/>
          <w:i/>
          <w:iCs/>
          <w:szCs w:val="24"/>
        </w:rPr>
        <w:t>Supplemental texts and journal articles will be used as needed.</w:t>
      </w:r>
    </w:p>
    <w:sectPr w:rsidR="00A31E62" w:rsidRPr="00C1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3FF4" w14:textId="77777777" w:rsidR="005339EF" w:rsidRDefault="005339EF" w:rsidP="005339EF">
      <w:r>
        <w:separator/>
      </w:r>
    </w:p>
  </w:endnote>
  <w:endnote w:type="continuationSeparator" w:id="0">
    <w:p w14:paraId="5376D496" w14:textId="77777777" w:rsidR="005339EF" w:rsidRDefault="005339EF" w:rsidP="0053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ED52" w14:textId="77777777" w:rsidR="005339EF" w:rsidRDefault="005339EF" w:rsidP="005339EF">
      <w:r>
        <w:separator/>
      </w:r>
    </w:p>
  </w:footnote>
  <w:footnote w:type="continuationSeparator" w:id="0">
    <w:p w14:paraId="01DABB9D" w14:textId="77777777" w:rsidR="005339EF" w:rsidRDefault="005339EF" w:rsidP="0053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173F"/>
    <w:multiLevelType w:val="hybridMultilevel"/>
    <w:tmpl w:val="10BE93CE"/>
    <w:lvl w:ilvl="0" w:tplc="2C1CA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776FF"/>
    <w:multiLevelType w:val="hybridMultilevel"/>
    <w:tmpl w:val="D21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6CB4"/>
    <w:multiLevelType w:val="hybridMultilevel"/>
    <w:tmpl w:val="41BEA9E4"/>
    <w:lvl w:ilvl="0" w:tplc="8570A436">
      <w:start w:val="1"/>
      <w:numFmt w:val="upperLetter"/>
      <w:lvlText w:val="%1-"/>
      <w:lvlJc w:val="left"/>
      <w:pPr>
        <w:ind w:left="124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05741552">
    <w:abstractNumId w:val="0"/>
  </w:num>
  <w:num w:numId="2" w16cid:durableId="693966824">
    <w:abstractNumId w:val="2"/>
  </w:num>
  <w:num w:numId="3" w16cid:durableId="189905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C4"/>
    <w:rsid w:val="00016FCD"/>
    <w:rsid w:val="00092630"/>
    <w:rsid w:val="00107C68"/>
    <w:rsid w:val="00193678"/>
    <w:rsid w:val="001F6EB8"/>
    <w:rsid w:val="00256674"/>
    <w:rsid w:val="002D2C3C"/>
    <w:rsid w:val="003B50B3"/>
    <w:rsid w:val="00433863"/>
    <w:rsid w:val="005339EF"/>
    <w:rsid w:val="005757E8"/>
    <w:rsid w:val="00655C67"/>
    <w:rsid w:val="006A6796"/>
    <w:rsid w:val="006E7652"/>
    <w:rsid w:val="007962AF"/>
    <w:rsid w:val="00836EBE"/>
    <w:rsid w:val="00924F29"/>
    <w:rsid w:val="00A31E62"/>
    <w:rsid w:val="00A44242"/>
    <w:rsid w:val="00A668C4"/>
    <w:rsid w:val="00A90059"/>
    <w:rsid w:val="00B55C6D"/>
    <w:rsid w:val="00B96310"/>
    <w:rsid w:val="00C12F39"/>
    <w:rsid w:val="00C14BD1"/>
    <w:rsid w:val="00C35F1C"/>
    <w:rsid w:val="00CD0B5D"/>
    <w:rsid w:val="00CF0823"/>
    <w:rsid w:val="00D02826"/>
    <w:rsid w:val="00D23A6D"/>
    <w:rsid w:val="00D61C0B"/>
    <w:rsid w:val="00DB54C3"/>
    <w:rsid w:val="00E22B3B"/>
    <w:rsid w:val="00E73BF2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C131"/>
  <w15:chartTrackingRefBased/>
  <w15:docId w15:val="{58DCE323-05CD-4A36-AF7F-85A05578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A90059"/>
    <w:pPr>
      <w:autoSpaceDE w:val="0"/>
      <w:autoSpaceDN w:val="0"/>
      <w:ind w:left="10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8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5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E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E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C14BD1"/>
    <w:pPr>
      <w:autoSpaceDE w:val="0"/>
      <w:autoSpaceDN w:val="0"/>
    </w:pPr>
    <w:rPr>
      <w:rFonts w:ascii="Times New Roman" w:hAnsi="Times New Roman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14BD1"/>
    <w:rPr>
      <w:rFonts w:ascii="Times New Roman" w:eastAsia="Times New Roman" w:hAnsi="Times New Roman" w:cs="Times New Roman"/>
    </w:rPr>
  </w:style>
  <w:style w:type="character" w:customStyle="1" w:styleId="textlayer--absolute">
    <w:name w:val="textlayer--absolute"/>
    <w:basedOn w:val="DefaultParagraphFont"/>
    <w:rsid w:val="00C14BD1"/>
  </w:style>
  <w:style w:type="character" w:customStyle="1" w:styleId="Heading1Char">
    <w:name w:val="Heading 1 Char"/>
    <w:basedOn w:val="DefaultParagraphFont"/>
    <w:link w:val="Heading1"/>
    <w:uiPriority w:val="9"/>
    <w:rsid w:val="00A9005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chals@uwsp.ed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</Campus>
    <Number xmlns="409cf07c-705a-4568-bc2e-e1a7cd36a2d3">427</Number>
    <Section xmlns="409cf07c-705a-4568-bc2e-e1a7cd36a2d3">1</Section>
    <Calendar_x0020_Year xmlns="409cf07c-705a-4568-bc2e-e1a7cd36a2d3">2023</Calendar_x0020_Year>
    <Course_x0020_Name xmlns="409cf07c-705a-4568-bc2e-e1a7cd36a2d3">Diagnostic Medical Parasitology</Course_x0020_Name>
    <Instructor xmlns="409cf07c-705a-4568-bc2e-e1a7cd36a2d3">Kelly Michalski</Instructor>
    <Pre xmlns="409cf07c-705a-4568-bc2e-e1a7cd36a2d3">18</Pre>
  </documentManagement>
</p:properties>
</file>

<file path=customXml/itemProps1.xml><?xml version="1.0" encoding="utf-8"?>
<ds:datastoreItem xmlns:ds="http://schemas.openxmlformats.org/officeDocument/2006/customXml" ds:itemID="{C87A7B88-A0F5-4DCD-92B1-0DEFDD1BA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F5CD2-2C56-4FA1-A8FE-ECDF090335CF}"/>
</file>

<file path=customXml/itemProps3.xml><?xml version="1.0" encoding="utf-8"?>
<ds:datastoreItem xmlns:ds="http://schemas.openxmlformats.org/officeDocument/2006/customXml" ds:itemID="{7EB126CA-00E3-4915-B763-C1A9B770B1D8}"/>
</file>

<file path=customXml/itemProps4.xml><?xml version="1.0" encoding="utf-8"?>
<ds:datastoreItem xmlns:ds="http://schemas.openxmlformats.org/officeDocument/2006/customXml" ds:itemID="{5F9463BC-1D43-4490-A614-C294C3557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Michalski, Kelly</dc:creator>
  <cp:keywords/>
  <dc:description/>
  <cp:lastModifiedBy>Michalski, Kelly</cp:lastModifiedBy>
  <cp:revision>14</cp:revision>
  <dcterms:created xsi:type="dcterms:W3CDTF">2023-08-29T19:29:00Z</dcterms:created>
  <dcterms:modified xsi:type="dcterms:W3CDTF">2023-08-31T19:42:00Z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